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5DF0" w14:textId="77777777" w:rsidR="00525A35" w:rsidRDefault="00525A35" w:rsidP="00525A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5A35">
        <w:rPr>
          <w:rFonts w:ascii="Times New Roman" w:hAnsi="Times New Roman" w:cs="Times New Roman"/>
          <w:sz w:val="26"/>
          <w:szCs w:val="26"/>
        </w:rPr>
        <w:t>План</w:t>
      </w:r>
    </w:p>
    <w:p w14:paraId="47E9A929" w14:textId="77777777" w:rsidR="00525A35" w:rsidRDefault="00525A35" w:rsidP="00525A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5A35">
        <w:rPr>
          <w:rFonts w:ascii="Times New Roman" w:hAnsi="Times New Roman" w:cs="Times New Roman"/>
          <w:sz w:val="26"/>
          <w:szCs w:val="26"/>
        </w:rPr>
        <w:t xml:space="preserve"> основных мероприятий во исполнение пункта 3 Указа Президента РФ от 30.12.2021 № 745 «О проведении в Российской Федерации Года культурного наследия</w:t>
      </w:r>
      <w:r w:rsidR="000651B6">
        <w:rPr>
          <w:rFonts w:ascii="Times New Roman" w:hAnsi="Times New Roman" w:cs="Times New Roman"/>
          <w:sz w:val="26"/>
          <w:szCs w:val="26"/>
        </w:rPr>
        <w:t xml:space="preserve"> народов России» на территории Х</w:t>
      </w:r>
      <w:r w:rsidRPr="00525A35">
        <w:rPr>
          <w:rFonts w:ascii="Times New Roman" w:hAnsi="Times New Roman" w:cs="Times New Roman"/>
          <w:sz w:val="26"/>
          <w:szCs w:val="26"/>
        </w:rPr>
        <w:t xml:space="preserve">абаровского края в 2022 году </w:t>
      </w:r>
    </w:p>
    <w:p w14:paraId="6A0B762A" w14:textId="77777777" w:rsidR="00604F64" w:rsidRDefault="00525A35" w:rsidP="00525A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5A35">
        <w:rPr>
          <w:rFonts w:ascii="Times New Roman" w:hAnsi="Times New Roman" w:cs="Times New Roman"/>
          <w:sz w:val="26"/>
          <w:szCs w:val="26"/>
        </w:rPr>
        <w:t>МБУ МКМ им. В.Е. Розова Николаевского муниципального района</w:t>
      </w:r>
    </w:p>
    <w:p w14:paraId="54C11527" w14:textId="77777777" w:rsidR="00525A35" w:rsidRDefault="00525A35" w:rsidP="00525A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343"/>
        <w:gridCol w:w="1547"/>
        <w:gridCol w:w="2114"/>
        <w:gridCol w:w="2068"/>
        <w:gridCol w:w="2809"/>
        <w:gridCol w:w="3338"/>
      </w:tblGrid>
      <w:tr w:rsidR="00525A35" w14:paraId="26D0FBCB" w14:textId="77777777" w:rsidTr="007B5E6C">
        <w:tc>
          <w:tcPr>
            <w:tcW w:w="567" w:type="dxa"/>
          </w:tcPr>
          <w:p w14:paraId="0E556897" w14:textId="77777777" w:rsidR="00525A35" w:rsidRDefault="00525A35" w:rsidP="00525A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43" w:type="dxa"/>
          </w:tcPr>
          <w:p w14:paraId="7D9A2026" w14:textId="77777777" w:rsidR="00525A35" w:rsidRDefault="00525A35" w:rsidP="00525A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47" w:type="dxa"/>
          </w:tcPr>
          <w:p w14:paraId="1CD053F5" w14:textId="77777777" w:rsidR="00525A35" w:rsidRDefault="00525A35" w:rsidP="00525A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2114" w:type="dxa"/>
          </w:tcPr>
          <w:p w14:paraId="7F31A51B" w14:textId="77777777" w:rsidR="00525A35" w:rsidRDefault="00525A35" w:rsidP="00525A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(рублей)</w:t>
            </w:r>
          </w:p>
        </w:tc>
        <w:tc>
          <w:tcPr>
            <w:tcW w:w="2068" w:type="dxa"/>
          </w:tcPr>
          <w:p w14:paraId="2E980B79" w14:textId="77777777" w:rsidR="00525A35" w:rsidRDefault="00525A35" w:rsidP="00525A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809" w:type="dxa"/>
          </w:tcPr>
          <w:p w14:paraId="19FCF4CE" w14:textId="77777777" w:rsidR="00525A35" w:rsidRDefault="00525A35" w:rsidP="00525A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(контактная информация) </w:t>
            </w:r>
          </w:p>
        </w:tc>
        <w:tc>
          <w:tcPr>
            <w:tcW w:w="3338" w:type="dxa"/>
          </w:tcPr>
          <w:p w14:paraId="18484021" w14:textId="77777777" w:rsidR="00525A35" w:rsidRDefault="00525A35" w:rsidP="00525A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</w:p>
        </w:tc>
      </w:tr>
      <w:tr w:rsidR="00720BC1" w14:paraId="1DD70DF9" w14:textId="77777777" w:rsidTr="007B5E6C">
        <w:tc>
          <w:tcPr>
            <w:tcW w:w="567" w:type="dxa"/>
          </w:tcPr>
          <w:p w14:paraId="3A58715D" w14:textId="77777777" w:rsidR="00720BC1" w:rsidRDefault="00720BC1" w:rsidP="00525A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3" w:type="dxa"/>
          </w:tcPr>
          <w:p w14:paraId="6E01D5B9" w14:textId="77777777" w:rsidR="00720BC1" w:rsidRDefault="00720BC1" w:rsidP="007B5E6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BE1">
              <w:rPr>
                <w:rFonts w:ascii="Times New Roman" w:hAnsi="Times New Roman" w:cs="Times New Roman"/>
                <w:sz w:val="26"/>
                <w:szCs w:val="26"/>
              </w:rPr>
              <w:t>Праздник «Давайте дружить народами» к Международному Дню друзей</w:t>
            </w:r>
          </w:p>
        </w:tc>
        <w:tc>
          <w:tcPr>
            <w:tcW w:w="1547" w:type="dxa"/>
          </w:tcPr>
          <w:p w14:paraId="57710B59" w14:textId="77777777" w:rsidR="00720BC1" w:rsidRDefault="00720BC1" w:rsidP="00525A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6BE1">
              <w:rPr>
                <w:rFonts w:ascii="Times New Roman" w:hAnsi="Times New Roman" w:cs="Times New Roman"/>
                <w:sz w:val="26"/>
                <w:szCs w:val="26"/>
              </w:rPr>
              <w:t>9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комплекс «Нивхская усадьба»</w:t>
            </w:r>
          </w:p>
        </w:tc>
        <w:tc>
          <w:tcPr>
            <w:tcW w:w="2114" w:type="dxa"/>
          </w:tcPr>
          <w:p w14:paraId="26CD39F6" w14:textId="77777777" w:rsidR="00720BC1" w:rsidRDefault="00720BC1" w:rsidP="000542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68" w:type="dxa"/>
          </w:tcPr>
          <w:p w14:paraId="2A356A09" w14:textId="77777777" w:rsidR="00720BC1" w:rsidRDefault="00720BC1" w:rsidP="000542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09" w:type="dxa"/>
          </w:tcPr>
          <w:p w14:paraId="313AA4A9" w14:textId="77777777" w:rsidR="00720BC1" w:rsidRDefault="00720BC1" w:rsidP="000542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Божко Е.В., зав. ТИС,</w:t>
            </w:r>
          </w:p>
          <w:p w14:paraId="31CBAAC2" w14:textId="77777777" w:rsidR="00720BC1" w:rsidRDefault="00720BC1" w:rsidP="000542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«Межпоселенческий краеведческий музей им.</w:t>
            </w:r>
          </w:p>
          <w:p w14:paraId="6D629344" w14:textId="77777777" w:rsidR="00720BC1" w:rsidRDefault="00720BC1" w:rsidP="000542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 Розова»</w:t>
            </w:r>
          </w:p>
          <w:p w14:paraId="79B879C8" w14:textId="77777777" w:rsidR="00720BC1" w:rsidRDefault="00720BC1" w:rsidP="000542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8(42135)23247</w:t>
            </w:r>
          </w:p>
          <w:p w14:paraId="3524E505" w14:textId="77777777" w:rsidR="00720BC1" w:rsidRPr="008E4F5C" w:rsidRDefault="007B5E6C" w:rsidP="000542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720BC1" w:rsidRPr="008E4F5C">
                <w:rPr>
                  <w:rFonts w:ascii="Times New Roman" w:hAnsi="Times New Roman" w:cs="Times New Roman"/>
                  <w:sz w:val="26"/>
                  <w:szCs w:val="26"/>
                </w:rPr>
                <w:t>www.nik-mkm.ru</w:t>
              </w:r>
            </w:hyperlink>
          </w:p>
          <w:p w14:paraId="6372B1ED" w14:textId="77777777" w:rsidR="00720BC1" w:rsidRDefault="00720BC1" w:rsidP="000542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8" w:type="dxa"/>
          </w:tcPr>
          <w:p w14:paraId="4220CB61" w14:textId="77777777" w:rsidR="00720BC1" w:rsidRDefault="00720BC1" w:rsidP="00054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включает в себя игровую-развлекательную программу на сцене Нивхской усадьбы (театрализованное представление, викторины, конкурсы, выступление танцевальных коллективов, национальные нивхские и национальные русские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игры,  мастер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-классы). Цель праздника - обобщить знания о</w:t>
            </w:r>
            <w:r w:rsidRPr="00DA2747">
              <w:rPr>
                <w:rFonts w:ascii="Times New Roman" w:hAnsi="Times New Roman" w:cs="Times New Roman"/>
                <w:sz w:val="26"/>
                <w:szCs w:val="26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 двух </w:t>
            </w:r>
            <w:r w:rsidRPr="00DA2747">
              <w:rPr>
                <w:rFonts w:ascii="Times New Roman" w:hAnsi="Times New Roman" w:cs="Times New Roman"/>
                <w:sz w:val="26"/>
                <w:szCs w:val="26"/>
              </w:rPr>
              <w:t>национальностей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русских и нивхов. Р</w:t>
            </w:r>
            <w:r w:rsidRPr="00DA2747">
              <w:rPr>
                <w:rFonts w:ascii="Times New Roman" w:hAnsi="Times New Roman" w:cs="Times New Roman"/>
                <w:sz w:val="26"/>
                <w:szCs w:val="26"/>
              </w:rPr>
              <w:t>азвитие толерантности у детей к представителям других национальносте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й.</w:t>
            </w:r>
          </w:p>
          <w:p w14:paraId="7F2732DC" w14:textId="77777777" w:rsidR="00720BC1" w:rsidRDefault="00720BC1" w:rsidP="000542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D87327" w14:textId="4A91D88C" w:rsidR="00720BC1" w:rsidRDefault="00720BC1" w:rsidP="00720BC1">
      <w:pPr>
        <w:pStyle w:val="a3"/>
        <w:tabs>
          <w:tab w:val="left" w:pos="11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720BC1" w:rsidSect="00525A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A35"/>
    <w:rsid w:val="000651B6"/>
    <w:rsid w:val="00525A35"/>
    <w:rsid w:val="00604F64"/>
    <w:rsid w:val="00720BC1"/>
    <w:rsid w:val="007B5E6C"/>
    <w:rsid w:val="00F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6D89"/>
  <w15:docId w15:val="{039EF9FC-52E9-4146-957D-64E5D63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A35"/>
    <w:pPr>
      <w:spacing w:after="0" w:line="240" w:lineRule="auto"/>
    </w:pPr>
  </w:style>
  <w:style w:type="table" w:styleId="a4">
    <w:name w:val="Table Grid"/>
    <w:basedOn w:val="a1"/>
    <w:uiPriority w:val="59"/>
    <w:rsid w:val="00525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-m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2022-01-24T01:47:00Z</dcterms:created>
  <dcterms:modified xsi:type="dcterms:W3CDTF">2022-03-28T04:48:00Z</dcterms:modified>
</cp:coreProperties>
</file>